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aa84f"/>
          <w:sz w:val="28"/>
          <w:szCs w:val="28"/>
          <w:rtl w:val="0"/>
        </w:rPr>
        <w:t xml:space="preserve">Math for Nurses Module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Activity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rtl w:val="0"/>
        </w:rPr>
        <w:t xml:space="preserve">Student Learning outcome: Use fractions, perform multiplication and division of fractions, and calculate speed from a graph.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In this activity, you will use fractions and operations of fractions to find the speed of several subway cars using a graph.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Step 1.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Review the learning resources for this lesson before studying the case problem.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Step 2. Analyze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Analyze the case problem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graph shows the speeds of three subway cars represented by the colored dots on the graph. Find the speeds of each of the cars by using the rate: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265649" cy="2599612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5649" cy="25996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558951" cy="494202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8951" cy="4942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Let us use the demo point on the graph to find the speed,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point is 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</w:rPr>
        <w:drawing>
          <wp:inline distB="0" distT="0" distL="0" distR="0">
            <wp:extent cx="768886" cy="360729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886" cy="360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That is, eight and a half minutes minutes and 2 miles.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Speed is distance (miles) divided by time(minutes).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Thus, the speed of this demo car is: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</w:rPr>
        <w:drawing>
          <wp:inline distB="0" distT="0" distL="0" distR="0">
            <wp:extent cx="2017856" cy="2667163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7856" cy="2667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Thus, the speed of the demo car is 0.24 miles/minute.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Using this method, find the speeds of the 3 subway cars shown on the graph as the red, the blue and the green dots.</w:t>
      </w:r>
    </w:p>
    <w:p w:rsidR="00000000" w:rsidDel="00000000" w:rsidP="00000000" w:rsidRDefault="00000000" w:rsidRPr="00000000" w14:paraId="0000002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55B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55BE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iXcKbRBTReluT2ApG4Y/zCSRA==">CgMxLjA4AHIhMTF1MzQ1SFE1T2NvVkFqUDA4MUJaVEk5QXNLSVdPakxX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2025-04-22T05:08:00Z</dcterms:created>
  <dc:creator>Marco Aurelio Hernandez</dc:creator>
</cp:coreProperties>
</file>